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FBC77" w14:textId="77777777" w:rsidR="00BB3BE5" w:rsidRPr="00233EE3" w:rsidRDefault="00BB3BE5" w:rsidP="00BB3B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8"/>
          <w:szCs w:val="28"/>
        </w:rPr>
      </w:pPr>
    </w:p>
    <w:p w14:paraId="607E0D5A" w14:textId="77777777" w:rsidR="00BB3BE5" w:rsidRPr="00233EE3" w:rsidRDefault="00BB3BE5" w:rsidP="00BB3B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ED313BB" w14:textId="27847BA5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EE3">
        <w:rPr>
          <w:rFonts w:ascii="Times New Roman" w:eastAsia="Times New Roman" w:hAnsi="Times New Roman" w:cs="Times New Roman"/>
          <w:sz w:val="28"/>
          <w:szCs w:val="28"/>
        </w:rPr>
        <w:t xml:space="preserve">«Утверждено»                                                                      </w:t>
      </w:r>
    </w:p>
    <w:p w14:paraId="62A8C533" w14:textId="48E9FD4B" w:rsidR="00BB3BE5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EE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Методическим Советом                                                       </w:t>
      </w:r>
    </w:p>
    <w:p w14:paraId="5F7FE31D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СОШ №27 </w:t>
      </w:r>
    </w:p>
    <w:p w14:paraId="7FA20E50" w14:textId="4D5244FD" w:rsidR="00BB3B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Ставрополя</w:t>
      </w:r>
      <w:r w:rsidR="00BB3B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76B33935" w14:textId="201D86C8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EE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233EE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54A69599" w14:textId="77070E1A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EE3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2D795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33EE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</w:p>
    <w:p w14:paraId="15C5E56D" w14:textId="76AA81E6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EE3">
        <w:rPr>
          <w:rFonts w:ascii="Times New Roman" w:eastAsia="Times New Roman" w:hAnsi="Times New Roman" w:cs="Times New Roman"/>
          <w:sz w:val="28"/>
          <w:szCs w:val="28"/>
        </w:rPr>
        <w:t>от «_</w:t>
      </w:r>
      <w:r w:rsidR="008000E5">
        <w:rPr>
          <w:rFonts w:ascii="Times New Roman" w:eastAsia="Times New Roman" w:hAnsi="Times New Roman" w:cs="Times New Roman"/>
          <w:sz w:val="28"/>
          <w:szCs w:val="28"/>
        </w:rPr>
        <w:t>30</w:t>
      </w:r>
      <w:proofErr w:type="gramStart"/>
      <w:r w:rsidRPr="00233EE3"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 w:rsidR="008000E5" w:rsidRPr="008000E5">
        <w:rPr>
          <w:rFonts w:ascii="Times New Roman" w:eastAsia="Times New Roman" w:hAnsi="Times New Roman" w:cs="Times New Roman"/>
          <w:sz w:val="28"/>
          <w:szCs w:val="28"/>
          <w:u w:val="single"/>
        </w:rPr>
        <w:t>октября</w:t>
      </w:r>
      <w:r w:rsidR="00800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3EE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000E5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233EE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3FF4E14" w14:textId="77777777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633A0B" w14:textId="77777777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B69D98" w14:textId="77777777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C8DC1C" w14:textId="77777777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B0FCCE" w14:textId="77777777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DF547C" w14:textId="77777777" w:rsidR="00BB3BE5" w:rsidRPr="00233EE3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B8F761" w14:textId="77777777" w:rsidR="00BB3BE5" w:rsidRPr="00233EE3" w:rsidRDefault="00BB3B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233EE3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Программа </w:t>
      </w:r>
    </w:p>
    <w:p w14:paraId="31F73861" w14:textId="77777777" w:rsidR="00BB3BE5" w:rsidRPr="00BB3BE5" w:rsidRDefault="00BB3BE5" w:rsidP="00BB3BE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233EE3">
        <w:rPr>
          <w:rFonts w:ascii="Times New Roman" w:eastAsia="Times New Roman" w:hAnsi="Times New Roman" w:cs="Times New Roman"/>
          <w:b/>
          <w:caps/>
          <w:sz w:val="32"/>
          <w:szCs w:val="32"/>
        </w:rPr>
        <w:t>психологической работы</w:t>
      </w:r>
      <w:r>
        <w:rPr>
          <w:rFonts w:ascii="Times New Roman" w:hAnsi="Times New Roman"/>
          <w:b/>
          <w:caps/>
          <w:sz w:val="32"/>
          <w:szCs w:val="32"/>
        </w:rPr>
        <w:t xml:space="preserve"> </w:t>
      </w:r>
      <w:r w:rsidRPr="00BB3BE5">
        <w:rPr>
          <w:rFonts w:ascii="Times New Roman" w:hAnsi="Times New Roman"/>
          <w:b/>
          <w:caps/>
          <w:sz w:val="32"/>
          <w:szCs w:val="32"/>
        </w:rPr>
        <w:t xml:space="preserve">С  родителями </w:t>
      </w:r>
    </w:p>
    <w:p w14:paraId="743AA9B1" w14:textId="77777777" w:rsidR="00BB3BE5" w:rsidRPr="00BB3BE5" w:rsidRDefault="00BB3B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BB3BE5">
        <w:rPr>
          <w:rFonts w:ascii="Times New Roman" w:hAnsi="Times New Roman"/>
          <w:b/>
          <w:caps/>
          <w:sz w:val="32"/>
          <w:szCs w:val="32"/>
        </w:rPr>
        <w:t xml:space="preserve">по обучению эффективным способам взаимодействия с детьми и коррекции детско-родительских отношений </w:t>
      </w:r>
    </w:p>
    <w:p w14:paraId="098CDDF2" w14:textId="77777777" w:rsidR="00BB3BE5" w:rsidRPr="00233EE3" w:rsidRDefault="00BB3B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233EE3">
        <w:rPr>
          <w:rFonts w:ascii="Times New Roman" w:hAnsi="Times New Roman"/>
          <w:b/>
          <w:caps/>
          <w:sz w:val="32"/>
          <w:szCs w:val="32"/>
        </w:rPr>
        <w:t xml:space="preserve"> </w:t>
      </w:r>
      <w:r w:rsidRPr="00233EE3">
        <w:rPr>
          <w:rFonts w:ascii="Times New Roman" w:eastAsia="Times New Roman" w:hAnsi="Times New Roman" w:cs="Times New Roman"/>
          <w:b/>
          <w:caps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caps/>
          <w:sz w:val="32"/>
          <w:szCs w:val="32"/>
        </w:rPr>
        <w:t>групповые занятия</w:t>
      </w:r>
      <w:r w:rsidRPr="00233EE3">
        <w:rPr>
          <w:rFonts w:ascii="Times New Roman" w:eastAsia="Times New Roman" w:hAnsi="Times New Roman" w:cs="Times New Roman"/>
          <w:b/>
          <w:caps/>
          <w:sz w:val="32"/>
          <w:szCs w:val="32"/>
        </w:rPr>
        <w:t>)</w:t>
      </w:r>
    </w:p>
    <w:p w14:paraId="7C2B3D17" w14:textId="77777777" w:rsidR="00BB3BE5" w:rsidRPr="00233EE3" w:rsidRDefault="00BB3B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1D393B1" w14:textId="77777777" w:rsidR="00BB3BE5" w:rsidRDefault="00BB3B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0CE7">
        <w:rPr>
          <w:rFonts w:ascii="Times New Roman" w:eastAsia="Times New Roman" w:hAnsi="Times New Roman" w:cs="Times New Roman"/>
          <w:sz w:val="28"/>
          <w:szCs w:val="28"/>
        </w:rPr>
        <w:t>В основе лежит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CD5BC5A" w14:textId="77777777" w:rsidR="00BB3BE5" w:rsidRPr="00C66960" w:rsidRDefault="00BB3BE5" w:rsidP="00BB3BE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Марковская И.М. «Тренинг взаимодействия родителей с детьми»</w:t>
      </w:r>
    </w:p>
    <w:p w14:paraId="3EA79460" w14:textId="77777777" w:rsidR="00BB3BE5" w:rsidRPr="002B4515" w:rsidRDefault="00BB3BE5" w:rsidP="00BB3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F3EBE2" w14:textId="77777777" w:rsidR="00BB3BE5" w:rsidRPr="00233EE3" w:rsidRDefault="00BB3B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AD221B" w14:textId="77777777" w:rsidR="00BB3BE5" w:rsidRDefault="00BB3BE5" w:rsidP="00BB3B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0239F3" w14:textId="77777777" w:rsidR="00BB3BE5" w:rsidRDefault="00BB3BE5" w:rsidP="00BB3B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761ECE" w14:textId="77777777" w:rsidR="00BB3BE5" w:rsidRDefault="00BB3BE5" w:rsidP="00BB3B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88A4AB" w14:textId="77777777" w:rsidR="00BB3BE5" w:rsidRDefault="00BB3BE5" w:rsidP="00BB3B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221A2D" w14:textId="77777777" w:rsidR="00BB3BE5" w:rsidRDefault="00BB3BE5" w:rsidP="00BB3B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A811EF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874065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3FB778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4E11DB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33EBB3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869A2B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B8CDB1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84840C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98C78D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9C369D" w14:textId="77777777" w:rsidR="008000E5" w:rsidRDefault="008000E5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05570E" w14:textId="77777777" w:rsidR="001B33B4" w:rsidRPr="00233EE3" w:rsidRDefault="001B33B4" w:rsidP="00BB3B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E39CA0" w14:textId="77777777" w:rsidR="00BB3BE5" w:rsidRDefault="00BB3B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20A7C2" w14:textId="77777777" w:rsidR="008000E5" w:rsidRDefault="008000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604C88" w14:textId="77777777" w:rsidR="008000E5" w:rsidRPr="00233EE3" w:rsidRDefault="008000E5" w:rsidP="00BB3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C90E7" w14:textId="77777777" w:rsidR="00741D79" w:rsidRPr="00741D79" w:rsidRDefault="00741D79" w:rsidP="00741D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D7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C4F9B2D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Независимо от того, каковы особенности основного нарушения во взаимоотношениях «родитель - ребенок», обратившиеся к психологу родители, как правило, </w:t>
      </w:r>
      <w:r>
        <w:rPr>
          <w:rFonts w:ascii="Times New Roman" w:hAnsi="Times New Roman" w:cs="Times New Roman"/>
          <w:sz w:val="24"/>
          <w:szCs w:val="24"/>
        </w:rPr>
        <w:t xml:space="preserve">неэффективны во взаимодействии с детьми: используют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дисфункциональные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методы воспитания и установления дисциплины, не умеют устанавливать и поддерживать контакт с ребенком, не могут выразить свои чувства и принять чувства ребенка, имеют большое количество страхов и тревог, которые переносят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воспитание.</w:t>
      </w:r>
      <w:r w:rsidRPr="00741D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1D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0DC1A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По опыту работы причинами неэффективного родительского отношения являются:</w:t>
      </w:r>
    </w:p>
    <w:p w14:paraId="0D088141" w14:textId="77777777" w:rsidR="00741D79" w:rsidRPr="00741D79" w:rsidRDefault="00741D79" w:rsidP="00741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>педагогическая и психологическая неграмотность родителей;</w:t>
      </w:r>
    </w:p>
    <w:p w14:paraId="1A5349BF" w14:textId="77777777" w:rsidR="00741D79" w:rsidRPr="00741D79" w:rsidRDefault="00741D79" w:rsidP="00741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дисфункциональные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методы и с</w:t>
      </w:r>
      <w:r w:rsidRPr="00741D79">
        <w:rPr>
          <w:rFonts w:ascii="Times New Roman" w:hAnsi="Times New Roman" w:cs="Times New Roman"/>
          <w:sz w:val="24"/>
          <w:szCs w:val="24"/>
        </w:rPr>
        <w:t>тереотипы воспитания;</w:t>
      </w:r>
    </w:p>
    <w:p w14:paraId="0840E188" w14:textId="77777777" w:rsidR="00741D79" w:rsidRPr="00741D79" w:rsidRDefault="00741D79" w:rsidP="00741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>личностные проблемы и особенности родителя, вносимые в общение с ребенком;</w:t>
      </w:r>
    </w:p>
    <w:p w14:paraId="3C18DA46" w14:textId="77777777" w:rsidR="00741D79" w:rsidRPr="00741D79" w:rsidRDefault="00741D79" w:rsidP="00741D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влияние особенностей </w:t>
      </w:r>
      <w:r w:rsidR="00571612">
        <w:rPr>
          <w:rFonts w:ascii="Times New Roman" w:hAnsi="Times New Roman" w:cs="Times New Roman"/>
          <w:sz w:val="24"/>
          <w:szCs w:val="24"/>
        </w:rPr>
        <w:t>семейных отношений между супругами на</w:t>
      </w:r>
      <w:r w:rsidRPr="00741D79">
        <w:rPr>
          <w:rFonts w:ascii="Times New Roman" w:hAnsi="Times New Roman" w:cs="Times New Roman"/>
          <w:sz w:val="24"/>
          <w:szCs w:val="24"/>
        </w:rPr>
        <w:t xml:space="preserve"> отношения родителя с ребенком.</w:t>
      </w:r>
    </w:p>
    <w:p w14:paraId="207A8E4B" w14:textId="4464E86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Все эти </w:t>
      </w:r>
      <w:r w:rsidR="00571612">
        <w:rPr>
          <w:rFonts w:ascii="Times New Roman" w:hAnsi="Times New Roman" w:cs="Times New Roman"/>
          <w:sz w:val="24"/>
          <w:szCs w:val="24"/>
        </w:rPr>
        <w:t>трудности</w:t>
      </w:r>
      <w:r w:rsidRPr="00741D79">
        <w:rPr>
          <w:rFonts w:ascii="Times New Roman" w:hAnsi="Times New Roman" w:cs="Times New Roman"/>
          <w:sz w:val="24"/>
          <w:szCs w:val="24"/>
        </w:rPr>
        <w:t xml:space="preserve"> родительского отношения могут быть </w:t>
      </w:r>
      <w:r w:rsidR="00571612">
        <w:rPr>
          <w:rFonts w:ascii="Times New Roman" w:hAnsi="Times New Roman" w:cs="Times New Roman"/>
          <w:sz w:val="24"/>
          <w:szCs w:val="24"/>
        </w:rPr>
        <w:t>сглажены</w:t>
      </w:r>
      <w:r w:rsidRPr="00741D79">
        <w:rPr>
          <w:rFonts w:ascii="Times New Roman" w:hAnsi="Times New Roman" w:cs="Times New Roman"/>
          <w:sz w:val="24"/>
          <w:szCs w:val="24"/>
        </w:rPr>
        <w:t xml:space="preserve"> с помощью психологической </w:t>
      </w:r>
      <w:r w:rsidR="00571612">
        <w:rPr>
          <w:rFonts w:ascii="Times New Roman" w:hAnsi="Times New Roman" w:cs="Times New Roman"/>
          <w:sz w:val="24"/>
          <w:szCs w:val="24"/>
        </w:rPr>
        <w:t xml:space="preserve">групповой </w:t>
      </w:r>
      <w:r w:rsidRPr="00741D79">
        <w:rPr>
          <w:rFonts w:ascii="Times New Roman" w:hAnsi="Times New Roman" w:cs="Times New Roman"/>
          <w:sz w:val="24"/>
          <w:szCs w:val="24"/>
        </w:rPr>
        <w:t>коррекци</w:t>
      </w:r>
      <w:r w:rsidR="00571612">
        <w:rPr>
          <w:rFonts w:ascii="Times New Roman" w:hAnsi="Times New Roman" w:cs="Times New Roman"/>
          <w:sz w:val="24"/>
          <w:szCs w:val="24"/>
        </w:rPr>
        <w:t>онной работы</w:t>
      </w:r>
      <w:r w:rsidRPr="00741D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B18513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Коррекция детско-родительских отношений ведется параллельно </w:t>
      </w:r>
      <w:r w:rsidR="00571612">
        <w:rPr>
          <w:rFonts w:ascii="Times New Roman" w:hAnsi="Times New Roman" w:cs="Times New Roman"/>
          <w:sz w:val="24"/>
          <w:szCs w:val="24"/>
        </w:rPr>
        <w:t xml:space="preserve">как </w:t>
      </w:r>
      <w:r w:rsidRPr="00741D79">
        <w:rPr>
          <w:rFonts w:ascii="Times New Roman" w:hAnsi="Times New Roman" w:cs="Times New Roman"/>
          <w:sz w:val="24"/>
          <w:szCs w:val="24"/>
        </w:rPr>
        <w:t>с детьми</w:t>
      </w:r>
      <w:r w:rsidR="00571612">
        <w:rPr>
          <w:rFonts w:ascii="Times New Roman" w:hAnsi="Times New Roman" w:cs="Times New Roman"/>
          <w:sz w:val="24"/>
          <w:szCs w:val="24"/>
        </w:rPr>
        <w:t>, так и с</w:t>
      </w:r>
      <w:r w:rsidRPr="00741D79">
        <w:rPr>
          <w:rFonts w:ascii="Times New Roman" w:hAnsi="Times New Roman" w:cs="Times New Roman"/>
          <w:sz w:val="24"/>
          <w:szCs w:val="24"/>
        </w:rPr>
        <w:t xml:space="preserve"> родителями.  Параллельная работа позволяет увеличить эффективность занятий родительской группы. Специфическими эффектами работы в родительском клубе является повышение их </w:t>
      </w:r>
      <w:proofErr w:type="spellStart"/>
      <w:r w:rsidRPr="00741D79">
        <w:rPr>
          <w:rFonts w:ascii="Times New Roman" w:hAnsi="Times New Roman" w:cs="Times New Roman"/>
          <w:sz w:val="24"/>
          <w:szCs w:val="24"/>
        </w:rPr>
        <w:t>сен</w:t>
      </w:r>
      <w:r w:rsidR="00571612">
        <w:rPr>
          <w:rFonts w:ascii="Times New Roman" w:hAnsi="Times New Roman" w:cs="Times New Roman"/>
          <w:sz w:val="24"/>
          <w:szCs w:val="24"/>
        </w:rPr>
        <w:t>з</w:t>
      </w:r>
      <w:r w:rsidRPr="00741D79">
        <w:rPr>
          <w:rFonts w:ascii="Times New Roman" w:hAnsi="Times New Roman" w:cs="Times New Roman"/>
          <w:sz w:val="24"/>
          <w:szCs w:val="24"/>
        </w:rPr>
        <w:t>итивности</w:t>
      </w:r>
      <w:proofErr w:type="spellEnd"/>
      <w:r w:rsidRPr="00741D79">
        <w:rPr>
          <w:rFonts w:ascii="Times New Roman" w:hAnsi="Times New Roman" w:cs="Times New Roman"/>
          <w:sz w:val="24"/>
          <w:szCs w:val="24"/>
        </w:rPr>
        <w:t xml:space="preserve"> к ребенку, выработка более адекватного представления о детских возможностях и потребностях, ликвидация психолого-педагогической неграмотности, продуктивная реорганизация средств общения с ребенком.</w:t>
      </w:r>
    </w:p>
    <w:p w14:paraId="6D4AFBB9" w14:textId="77777777" w:rsidR="00741D79" w:rsidRPr="00741D79" w:rsidRDefault="00741D79" w:rsidP="00741D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D79">
        <w:rPr>
          <w:rFonts w:ascii="Times New Roman" w:hAnsi="Times New Roman" w:cs="Times New Roman"/>
          <w:b/>
          <w:sz w:val="24"/>
          <w:szCs w:val="24"/>
        </w:rPr>
        <w:t>Методологические основы программы</w:t>
      </w:r>
    </w:p>
    <w:p w14:paraId="70A7CF88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Во-первых, это </w:t>
      </w:r>
      <w:proofErr w:type="spellStart"/>
      <w:r w:rsidRPr="00741D79">
        <w:rPr>
          <w:rFonts w:ascii="Times New Roman" w:hAnsi="Times New Roman" w:cs="Times New Roman"/>
          <w:b/>
          <w:sz w:val="24"/>
          <w:szCs w:val="24"/>
        </w:rPr>
        <w:t>Адлеровская</w:t>
      </w:r>
      <w:proofErr w:type="spellEnd"/>
      <w:r w:rsidRPr="00741D79">
        <w:rPr>
          <w:rFonts w:ascii="Times New Roman" w:hAnsi="Times New Roman" w:cs="Times New Roman"/>
          <w:b/>
          <w:sz w:val="24"/>
          <w:szCs w:val="24"/>
        </w:rPr>
        <w:t xml:space="preserve"> модель (А. Адлер). </w:t>
      </w:r>
      <w:r w:rsidRPr="00741D79">
        <w:rPr>
          <w:rFonts w:ascii="Times New Roman" w:hAnsi="Times New Roman" w:cs="Times New Roman"/>
          <w:sz w:val="24"/>
          <w:szCs w:val="24"/>
        </w:rPr>
        <w:t xml:space="preserve">Это направление воспитания родителей основывается на сознательном и целенаправленном изменении поведения родителей, которое определяется ведущим принципом взаимоуважения членов семьи. Основными понятиями </w:t>
      </w:r>
      <w:proofErr w:type="spellStart"/>
      <w:r w:rsidRPr="00741D79">
        <w:rPr>
          <w:rFonts w:ascii="Times New Roman" w:hAnsi="Times New Roman" w:cs="Times New Roman"/>
          <w:sz w:val="24"/>
          <w:szCs w:val="24"/>
        </w:rPr>
        <w:t>адлеровского</w:t>
      </w:r>
      <w:proofErr w:type="spellEnd"/>
      <w:r w:rsidRPr="00741D79">
        <w:rPr>
          <w:rFonts w:ascii="Times New Roman" w:hAnsi="Times New Roman" w:cs="Times New Roman"/>
          <w:sz w:val="24"/>
          <w:szCs w:val="24"/>
        </w:rPr>
        <w:t xml:space="preserve"> воспитания родителей являются «равенство», «сотрудничество» и «естественные результаты». С ними связаны и ведущие принципы воспитания: отказ борьбы за власть и учет потребностей ребенка.</w:t>
      </w:r>
    </w:p>
    <w:p w14:paraId="70D180D3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Во-вторых, это </w:t>
      </w:r>
      <w:r w:rsidRPr="00741D79">
        <w:rPr>
          <w:rFonts w:ascii="Times New Roman" w:hAnsi="Times New Roman" w:cs="Times New Roman"/>
          <w:b/>
          <w:sz w:val="24"/>
          <w:szCs w:val="24"/>
        </w:rPr>
        <w:t xml:space="preserve">модель чувственной коммуникации (Томас Гордон), </w:t>
      </w:r>
      <w:r w:rsidRPr="00741D79">
        <w:rPr>
          <w:rFonts w:ascii="Times New Roman" w:hAnsi="Times New Roman" w:cs="Times New Roman"/>
          <w:sz w:val="24"/>
          <w:szCs w:val="24"/>
        </w:rPr>
        <w:t>которая базируется на феноменологической теории личности Карла Роджерса и практике клиент-центрированной терапии, целью которой является создание условий для самовыражения личности. Условием здорового развития ребенка является отсутствие противоречия между представлением о том, как к нему относятся другие («Я-идеальное») и действительным уровнем любви («Я-реальным»). Изменить поведение человека можно, лишь поняв и приняв его чувства. В семейном воспитании модель чувственной коммуникации означает диалогичность общения</w:t>
      </w:r>
      <w:r w:rsidR="00571612">
        <w:rPr>
          <w:rFonts w:ascii="Times New Roman" w:hAnsi="Times New Roman" w:cs="Times New Roman"/>
          <w:sz w:val="24"/>
          <w:szCs w:val="24"/>
        </w:rPr>
        <w:t>, его открытость</w:t>
      </w:r>
      <w:r w:rsidRPr="00741D79">
        <w:rPr>
          <w:rFonts w:ascii="Times New Roman" w:hAnsi="Times New Roman" w:cs="Times New Roman"/>
          <w:sz w:val="24"/>
          <w:szCs w:val="24"/>
        </w:rPr>
        <w:t xml:space="preserve"> искренность. Во время встреч родители усваивают три основных умения:</w:t>
      </w:r>
    </w:p>
    <w:p w14:paraId="30481890" w14:textId="77777777" w:rsidR="00741D79" w:rsidRPr="00741D79" w:rsidRDefault="00571612" w:rsidP="00741D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41D79" w:rsidRPr="00741D79">
        <w:rPr>
          <w:rFonts w:ascii="Times New Roman" w:hAnsi="Times New Roman" w:cs="Times New Roman"/>
          <w:sz w:val="24"/>
          <w:szCs w:val="24"/>
        </w:rPr>
        <w:t>ктивного слушания;</w:t>
      </w:r>
    </w:p>
    <w:p w14:paraId="58E3142B" w14:textId="77777777" w:rsidR="00741D79" w:rsidRPr="00741D79" w:rsidRDefault="00571612" w:rsidP="00741D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41D79" w:rsidRPr="00741D79">
        <w:rPr>
          <w:rFonts w:ascii="Times New Roman" w:hAnsi="Times New Roman" w:cs="Times New Roman"/>
          <w:sz w:val="24"/>
          <w:szCs w:val="24"/>
        </w:rPr>
        <w:t>оступно для ребенка выражения собственных чувств;</w:t>
      </w:r>
    </w:p>
    <w:p w14:paraId="1A8996E1" w14:textId="77777777" w:rsidR="00741D79" w:rsidRPr="00741D79" w:rsidRDefault="00571612" w:rsidP="00741D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41D79" w:rsidRPr="00741D79">
        <w:rPr>
          <w:rFonts w:ascii="Times New Roman" w:hAnsi="Times New Roman" w:cs="Times New Roman"/>
          <w:sz w:val="24"/>
          <w:szCs w:val="24"/>
        </w:rPr>
        <w:t>рактического использования принципа «оба правы» в семейном общении.</w:t>
      </w:r>
    </w:p>
    <w:p w14:paraId="2B6E06BD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Т. Гордон считал, что родители должны дифференцировать проблемы родителя и ребенка, обучать детей самостоятельному решению проблем, постепенно перенося всю ответственность за поиск их решения на самого ребенка.</w:t>
      </w:r>
    </w:p>
    <w:p w14:paraId="370541B3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lastRenderedPageBreak/>
        <w:t xml:space="preserve">   В-третьих, это </w:t>
      </w:r>
      <w:r w:rsidRPr="00741D79">
        <w:rPr>
          <w:rFonts w:ascii="Times New Roman" w:hAnsi="Times New Roman" w:cs="Times New Roman"/>
          <w:b/>
          <w:sz w:val="24"/>
          <w:szCs w:val="24"/>
        </w:rPr>
        <w:t xml:space="preserve">модель, основанная на </w:t>
      </w:r>
      <w:proofErr w:type="spellStart"/>
      <w:r w:rsidRPr="00741D79">
        <w:rPr>
          <w:rFonts w:ascii="Times New Roman" w:hAnsi="Times New Roman" w:cs="Times New Roman"/>
          <w:b/>
          <w:sz w:val="24"/>
          <w:szCs w:val="24"/>
        </w:rPr>
        <w:t>трансактном</w:t>
      </w:r>
      <w:proofErr w:type="spellEnd"/>
      <w:r w:rsidRPr="00741D79">
        <w:rPr>
          <w:rFonts w:ascii="Times New Roman" w:hAnsi="Times New Roman" w:cs="Times New Roman"/>
          <w:b/>
          <w:sz w:val="24"/>
          <w:szCs w:val="24"/>
        </w:rPr>
        <w:t xml:space="preserve"> анализе (М. Джеймс, Д. </w:t>
      </w:r>
      <w:proofErr w:type="spellStart"/>
      <w:r w:rsidRPr="00741D79">
        <w:rPr>
          <w:rFonts w:ascii="Times New Roman" w:hAnsi="Times New Roman" w:cs="Times New Roman"/>
          <w:b/>
          <w:sz w:val="24"/>
          <w:szCs w:val="24"/>
        </w:rPr>
        <w:t>Джонгард</w:t>
      </w:r>
      <w:proofErr w:type="spellEnd"/>
      <w:r w:rsidRPr="00741D79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Pr="00741D79">
        <w:rPr>
          <w:rFonts w:ascii="Times New Roman" w:hAnsi="Times New Roman" w:cs="Times New Roman"/>
          <w:sz w:val="24"/>
          <w:szCs w:val="24"/>
        </w:rPr>
        <w:t xml:space="preserve">Согласно теории </w:t>
      </w:r>
      <w:proofErr w:type="spellStart"/>
      <w:r w:rsidRPr="00741D79">
        <w:rPr>
          <w:rFonts w:ascii="Times New Roman" w:hAnsi="Times New Roman" w:cs="Times New Roman"/>
          <w:sz w:val="24"/>
          <w:szCs w:val="24"/>
        </w:rPr>
        <w:t>трансактного</w:t>
      </w:r>
      <w:proofErr w:type="spellEnd"/>
      <w:r w:rsidRPr="00741D79">
        <w:rPr>
          <w:rFonts w:ascii="Times New Roman" w:hAnsi="Times New Roman" w:cs="Times New Roman"/>
          <w:sz w:val="24"/>
          <w:szCs w:val="24"/>
        </w:rPr>
        <w:t xml:space="preserve"> анализа Э. Бёрна личность каждого индивидуума определяется факторами, которые можно назвать состояниями «Я». Это способ восприятия действительности, анализа получаемой информации и реагирования индивидуума на действительность. Человек может это делать по-разному: по-детски, по-взрослому, по-родительски. </w:t>
      </w:r>
    </w:p>
    <w:p w14:paraId="5FB63CFA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Основная задача воспитания родителей – научить членов семьи взаимным компромиссам и умению их использовать в других социальных сферах. Для этого они должны овладеть терминологией </w:t>
      </w:r>
      <w:proofErr w:type="spellStart"/>
      <w:r w:rsidRPr="00741D79">
        <w:rPr>
          <w:rFonts w:ascii="Times New Roman" w:hAnsi="Times New Roman" w:cs="Times New Roman"/>
          <w:sz w:val="24"/>
          <w:szCs w:val="24"/>
        </w:rPr>
        <w:t>трансактного</w:t>
      </w:r>
      <w:proofErr w:type="spellEnd"/>
      <w:r w:rsidRPr="00741D79">
        <w:rPr>
          <w:rFonts w:ascii="Times New Roman" w:hAnsi="Times New Roman" w:cs="Times New Roman"/>
          <w:sz w:val="24"/>
          <w:szCs w:val="24"/>
        </w:rPr>
        <w:t xml:space="preserve"> анализа при рассмотрении своего поведения и взаимоотношений в семье, научиться определять характер потребностей и запросов ребенка и устанавливать с ними адекватные коммуникации. Это необходимо потому, что ключ к изменению поведения ребенка лежит в изменении отношений между родителями и ребенком.</w:t>
      </w:r>
    </w:p>
    <w:p w14:paraId="6D4E3190" w14:textId="77777777" w:rsidR="00571612" w:rsidRDefault="00741D79" w:rsidP="005716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Общим для рассмотренных моделей является то, что каждая из них по-своему пытается передать родителям идею действия, необходимого для выполнения ими воспитательных функций, выдвигает основную мысль, на базе которой родители могут строить свою методику воспитания.</w:t>
      </w:r>
      <w:r w:rsidRPr="00741D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D04CFB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Цели и методы групповой работы ограничены родительской темой. Группа, прежде всего, обращается к проблемам воспитания детей и общения с ними. Личностные проблемы участников обсуждаются лишь в той мере, в какой это необходимо для решения родительских проблем.</w:t>
      </w:r>
    </w:p>
    <w:p w14:paraId="31263A23" w14:textId="77777777" w:rsidR="00741D79" w:rsidRPr="00CD61EB" w:rsidRDefault="00CD61EB" w:rsidP="00741D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1EB">
        <w:rPr>
          <w:rFonts w:ascii="Times New Roman" w:hAnsi="Times New Roman" w:cs="Times New Roman"/>
          <w:b/>
          <w:sz w:val="24"/>
          <w:szCs w:val="24"/>
        </w:rPr>
        <w:t>Методы, используемые в работе группы</w:t>
      </w:r>
      <w:r w:rsidR="00741D79" w:rsidRPr="00CD61EB">
        <w:rPr>
          <w:rFonts w:ascii="Times New Roman" w:hAnsi="Times New Roman" w:cs="Times New Roman"/>
          <w:b/>
          <w:sz w:val="24"/>
          <w:szCs w:val="24"/>
        </w:rPr>
        <w:t>.</w:t>
      </w:r>
    </w:p>
    <w:p w14:paraId="22911B6C" w14:textId="77777777" w:rsidR="00741D79" w:rsidRPr="00741D79" w:rsidRDefault="00741D79" w:rsidP="00741D79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  В родительских группах практикуются разнообразные методы психокоррекции: дискуссия, элементы психодрамы, анализ семейных ситуаций, поступков, действий детей и родителей, их коммуникаций в решении проблем (по типу работы «</w:t>
      </w:r>
      <w:proofErr w:type="spellStart"/>
      <w:r w:rsidRPr="00741D79">
        <w:rPr>
          <w:rFonts w:ascii="Times New Roman" w:hAnsi="Times New Roman" w:cs="Times New Roman"/>
          <w:sz w:val="24"/>
          <w:szCs w:val="24"/>
        </w:rPr>
        <w:t>балинтовской</w:t>
      </w:r>
      <w:proofErr w:type="spellEnd"/>
      <w:r w:rsidRPr="00741D79">
        <w:rPr>
          <w:rFonts w:ascii="Times New Roman" w:hAnsi="Times New Roman" w:cs="Times New Roman"/>
          <w:sz w:val="24"/>
          <w:szCs w:val="24"/>
        </w:rPr>
        <w:t xml:space="preserve"> группы», метод расстановок по </w:t>
      </w:r>
      <w:proofErr w:type="spellStart"/>
      <w:r w:rsidRPr="00741D79">
        <w:rPr>
          <w:rFonts w:ascii="Times New Roman" w:hAnsi="Times New Roman" w:cs="Times New Roman"/>
          <w:sz w:val="24"/>
          <w:szCs w:val="24"/>
        </w:rPr>
        <w:t>Хелингеру</w:t>
      </w:r>
      <w:proofErr w:type="spellEnd"/>
      <w:r w:rsidRPr="00741D79">
        <w:rPr>
          <w:rFonts w:ascii="Times New Roman" w:hAnsi="Times New Roman" w:cs="Times New Roman"/>
          <w:sz w:val="24"/>
          <w:szCs w:val="24"/>
        </w:rPr>
        <w:t>, выявление истинных первоначальных потребностей участников ситуации и т.д.), а также специальные упражнения</w:t>
      </w:r>
      <w:r w:rsidR="00CD61EB">
        <w:rPr>
          <w:rFonts w:ascii="Times New Roman" w:hAnsi="Times New Roman" w:cs="Times New Roman"/>
          <w:sz w:val="24"/>
          <w:szCs w:val="24"/>
        </w:rPr>
        <w:t xml:space="preserve"> </w:t>
      </w:r>
      <w:r w:rsidRPr="00741D79">
        <w:rPr>
          <w:rFonts w:ascii="Times New Roman" w:hAnsi="Times New Roman" w:cs="Times New Roman"/>
          <w:sz w:val="24"/>
          <w:szCs w:val="24"/>
        </w:rPr>
        <w:t xml:space="preserve">на развитие навыков общения. На занятиях используются арт-терапевтические методы, когнитивно-поведенческие ролевые игры.  </w:t>
      </w:r>
    </w:p>
    <w:p w14:paraId="469C0A96" w14:textId="0B7DF8D5" w:rsidR="001B33B4" w:rsidRPr="008000E5" w:rsidRDefault="00741D79" w:rsidP="008000E5">
      <w:pPr>
        <w:jc w:val="both"/>
        <w:rPr>
          <w:rFonts w:ascii="Times New Roman" w:hAnsi="Times New Roman" w:cs="Times New Roman"/>
          <w:sz w:val="24"/>
          <w:szCs w:val="24"/>
        </w:rPr>
      </w:pPr>
      <w:r w:rsidRPr="00741D79">
        <w:rPr>
          <w:rFonts w:ascii="Times New Roman" w:hAnsi="Times New Roman" w:cs="Times New Roman"/>
          <w:sz w:val="24"/>
          <w:szCs w:val="24"/>
        </w:rPr>
        <w:t xml:space="preserve">     В группе участвуют 8-12 родителей (семейные пары или один из родителей). Занятия проводятся один раз в неделю в течение двух часов. Весь курс (3</w:t>
      </w:r>
      <w:r w:rsidR="00CD61EB">
        <w:rPr>
          <w:rFonts w:ascii="Times New Roman" w:hAnsi="Times New Roman" w:cs="Times New Roman"/>
          <w:sz w:val="24"/>
          <w:szCs w:val="24"/>
        </w:rPr>
        <w:t>6</w:t>
      </w:r>
      <w:r w:rsidRPr="00741D79">
        <w:rPr>
          <w:rFonts w:ascii="Times New Roman" w:hAnsi="Times New Roman" w:cs="Times New Roman"/>
          <w:sz w:val="24"/>
          <w:szCs w:val="24"/>
        </w:rPr>
        <w:t xml:space="preserve"> занятий) составляет 7</w:t>
      </w:r>
      <w:r w:rsidR="00CD61EB">
        <w:rPr>
          <w:rFonts w:ascii="Times New Roman" w:hAnsi="Times New Roman" w:cs="Times New Roman"/>
          <w:sz w:val="24"/>
          <w:szCs w:val="24"/>
        </w:rPr>
        <w:t>2</w:t>
      </w:r>
      <w:r w:rsidRPr="00741D79">
        <w:rPr>
          <w:rFonts w:ascii="Times New Roman" w:hAnsi="Times New Roman" w:cs="Times New Roman"/>
          <w:sz w:val="24"/>
          <w:szCs w:val="24"/>
        </w:rPr>
        <w:t xml:space="preserve"> часа. Параллельно ведется индивидуальная или групповая работа с детьми (в зависимости от проблемы и их возраста). Возраст детей, с родителями которых ведется работа каждого курса, может быть разным, в зависимости от запроса родителей. В течение года проводятся 3-4 совместных занятия родителей с детьми, которые разрабатываются под проблему детско-родительских отношен</w:t>
      </w:r>
    </w:p>
    <w:p w14:paraId="6B4F0491" w14:textId="77777777" w:rsidR="001B33B4" w:rsidRDefault="001B33B4" w:rsidP="00421A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6F13FA" w14:textId="77777777" w:rsidR="00421A8A" w:rsidRPr="008561EC" w:rsidRDefault="000D578D" w:rsidP="00421A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Групповая </w:t>
      </w:r>
      <w:r w:rsidR="00421A8A" w:rsidRPr="008561EC">
        <w:rPr>
          <w:rFonts w:ascii="Times New Roman" w:hAnsi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/>
          <w:b/>
          <w:sz w:val="28"/>
          <w:szCs w:val="28"/>
        </w:rPr>
        <w:t xml:space="preserve">для родителей </w:t>
      </w:r>
    </w:p>
    <w:p w14:paraId="2D5E4DD7" w14:textId="77777777" w:rsidR="00421A8A" w:rsidRPr="008561EC" w:rsidRDefault="00421A8A" w:rsidP="00421A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1EC">
        <w:rPr>
          <w:rFonts w:ascii="Times New Roman" w:hAnsi="Times New Roman"/>
          <w:b/>
          <w:sz w:val="28"/>
          <w:szCs w:val="28"/>
        </w:rPr>
        <w:t xml:space="preserve">по </w:t>
      </w:r>
      <w:r w:rsidR="000D578D">
        <w:rPr>
          <w:rFonts w:ascii="Times New Roman" w:hAnsi="Times New Roman"/>
          <w:b/>
          <w:sz w:val="28"/>
          <w:szCs w:val="28"/>
        </w:rPr>
        <w:t xml:space="preserve">обучению эффективным способам взаимодействия с детьми и </w:t>
      </w:r>
      <w:r w:rsidRPr="008561EC">
        <w:rPr>
          <w:rFonts w:ascii="Times New Roman" w:hAnsi="Times New Roman"/>
          <w:b/>
          <w:sz w:val="28"/>
          <w:szCs w:val="28"/>
        </w:rPr>
        <w:t xml:space="preserve">коррекции </w:t>
      </w:r>
      <w:r w:rsidR="000D578D">
        <w:rPr>
          <w:rFonts w:ascii="Times New Roman" w:hAnsi="Times New Roman"/>
          <w:b/>
          <w:sz w:val="28"/>
          <w:szCs w:val="28"/>
        </w:rPr>
        <w:t>детско-родительских отношений</w:t>
      </w:r>
    </w:p>
    <w:p w14:paraId="15DCF9CA" w14:textId="77777777" w:rsidR="00421A8A" w:rsidRPr="00A13318" w:rsidRDefault="00421A8A" w:rsidP="00421A8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9677533" w14:textId="77777777" w:rsidR="00421A8A" w:rsidRPr="00571612" w:rsidRDefault="00421A8A" w:rsidP="00571612">
      <w:pPr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b/>
          <w:sz w:val="24"/>
          <w:szCs w:val="24"/>
        </w:rPr>
        <w:t xml:space="preserve">Цель: </w:t>
      </w:r>
      <w:r w:rsidR="00571612" w:rsidRPr="00571612">
        <w:rPr>
          <w:rFonts w:ascii="Times New Roman" w:hAnsi="Times New Roman"/>
          <w:b/>
          <w:sz w:val="24"/>
          <w:szCs w:val="24"/>
        </w:rPr>
        <w:t>С</w:t>
      </w:r>
      <w:r w:rsidR="00571612" w:rsidRPr="00571612">
        <w:rPr>
          <w:rFonts w:ascii="Times New Roman" w:hAnsi="Times New Roman" w:cs="Times New Roman"/>
          <w:sz w:val="24"/>
          <w:szCs w:val="24"/>
        </w:rPr>
        <w:t xml:space="preserve">оздание условий для благоприятного психологического климата в семье, </w:t>
      </w:r>
      <w:r w:rsidR="000D578D" w:rsidRPr="00571612">
        <w:rPr>
          <w:rFonts w:ascii="Times New Roman" w:hAnsi="Times New Roman"/>
          <w:sz w:val="24"/>
          <w:szCs w:val="24"/>
        </w:rPr>
        <w:t>повышение психологической грамотности родителей, коррекция детско-родительских отношений</w:t>
      </w:r>
      <w:r w:rsidRPr="00571612">
        <w:rPr>
          <w:rFonts w:ascii="Times New Roman" w:hAnsi="Times New Roman"/>
          <w:sz w:val="24"/>
          <w:szCs w:val="24"/>
        </w:rPr>
        <w:t>.</w:t>
      </w:r>
    </w:p>
    <w:p w14:paraId="710815EB" w14:textId="77777777" w:rsidR="00421A8A" w:rsidRPr="00571612" w:rsidRDefault="00421A8A" w:rsidP="00421A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1612">
        <w:rPr>
          <w:rFonts w:ascii="Times New Roman" w:hAnsi="Times New Roman"/>
          <w:b/>
          <w:sz w:val="24"/>
          <w:szCs w:val="24"/>
        </w:rPr>
        <w:t>Задачи:</w:t>
      </w:r>
    </w:p>
    <w:p w14:paraId="5E3DC3E4" w14:textId="77777777" w:rsidR="00421A8A" w:rsidRPr="00571612" w:rsidRDefault="000D578D" w:rsidP="00421A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sz w:val="24"/>
          <w:szCs w:val="24"/>
        </w:rPr>
        <w:t>Эмоциональная поддержка родителей</w:t>
      </w:r>
      <w:r w:rsidR="00421A8A" w:rsidRPr="00571612">
        <w:rPr>
          <w:rFonts w:ascii="Times New Roman" w:hAnsi="Times New Roman"/>
          <w:sz w:val="24"/>
          <w:szCs w:val="24"/>
        </w:rPr>
        <w:t>.</w:t>
      </w:r>
      <w:r w:rsidR="00571612" w:rsidRPr="00571612">
        <w:rPr>
          <w:rFonts w:ascii="Times New Roman" w:hAnsi="Times New Roman"/>
          <w:sz w:val="24"/>
          <w:szCs w:val="24"/>
        </w:rPr>
        <w:t xml:space="preserve"> </w:t>
      </w:r>
      <w:r w:rsidR="00571612">
        <w:rPr>
          <w:rFonts w:ascii="Times New Roman" w:hAnsi="Times New Roman"/>
          <w:sz w:val="24"/>
          <w:szCs w:val="24"/>
        </w:rPr>
        <w:t>Р</w:t>
      </w:r>
      <w:r w:rsidR="00571612" w:rsidRPr="00571612">
        <w:rPr>
          <w:rFonts w:ascii="Times New Roman" w:hAnsi="Times New Roman"/>
          <w:sz w:val="24"/>
          <w:szCs w:val="24"/>
        </w:rPr>
        <w:t>асширение возможностей понимания своего ребенка</w:t>
      </w:r>
      <w:r w:rsidR="00571612">
        <w:rPr>
          <w:rFonts w:ascii="Times New Roman" w:hAnsi="Times New Roman"/>
          <w:sz w:val="24"/>
          <w:szCs w:val="24"/>
        </w:rPr>
        <w:t>.</w:t>
      </w:r>
    </w:p>
    <w:p w14:paraId="0290F4D9" w14:textId="77777777" w:rsidR="00687550" w:rsidRPr="00571612" w:rsidRDefault="00687550" w:rsidP="00421A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sz w:val="24"/>
          <w:szCs w:val="24"/>
        </w:rPr>
        <w:t>Знакомство с возрастными особенностями детей и задачами развития.</w:t>
      </w:r>
    </w:p>
    <w:p w14:paraId="0E0DD558" w14:textId="77777777" w:rsidR="00421A8A" w:rsidRPr="00571612" w:rsidRDefault="000D578D" w:rsidP="00421A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sz w:val="24"/>
          <w:szCs w:val="24"/>
        </w:rPr>
        <w:lastRenderedPageBreak/>
        <w:t>Обучение эффективным способам взаимодействия с детьми</w:t>
      </w:r>
      <w:r w:rsidR="00421A8A" w:rsidRPr="00571612">
        <w:rPr>
          <w:rFonts w:ascii="Times New Roman" w:hAnsi="Times New Roman"/>
          <w:sz w:val="24"/>
          <w:szCs w:val="24"/>
        </w:rPr>
        <w:t>.</w:t>
      </w:r>
    </w:p>
    <w:p w14:paraId="43BE4067" w14:textId="77777777" w:rsidR="00421A8A" w:rsidRPr="00571612" w:rsidRDefault="00687550" w:rsidP="00421A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sz w:val="24"/>
          <w:szCs w:val="24"/>
        </w:rPr>
        <w:t>Знакомство с формами полноценного контакта с ребенком</w:t>
      </w:r>
      <w:r w:rsidR="00421A8A" w:rsidRPr="00571612">
        <w:rPr>
          <w:rFonts w:ascii="Times New Roman" w:hAnsi="Times New Roman"/>
          <w:sz w:val="24"/>
          <w:szCs w:val="24"/>
        </w:rPr>
        <w:t>.</w:t>
      </w:r>
    </w:p>
    <w:p w14:paraId="74B97912" w14:textId="77777777" w:rsidR="00421A8A" w:rsidRPr="00571612" w:rsidRDefault="00421A8A" w:rsidP="00421A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sz w:val="24"/>
          <w:szCs w:val="24"/>
        </w:rPr>
        <w:t>Снижение эмоционального напряжения.</w:t>
      </w:r>
    </w:p>
    <w:p w14:paraId="0A669696" w14:textId="77777777" w:rsidR="00BA3F3A" w:rsidRPr="00571612" w:rsidRDefault="00BA3F3A" w:rsidP="00421A8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sz w:val="24"/>
          <w:szCs w:val="24"/>
        </w:rPr>
        <w:t>Гармонизация детско-родительских отношений.</w:t>
      </w:r>
    </w:p>
    <w:p w14:paraId="1CABB377" w14:textId="77777777" w:rsidR="00571612" w:rsidRPr="00571612" w:rsidRDefault="00571612" w:rsidP="0057161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71612">
        <w:rPr>
          <w:rFonts w:ascii="Times New Roman" w:hAnsi="Times New Roman"/>
          <w:sz w:val="24"/>
          <w:szCs w:val="24"/>
        </w:rPr>
        <w:t>асширение границ мышления родителей</w:t>
      </w:r>
      <w:r>
        <w:rPr>
          <w:rFonts w:ascii="Times New Roman" w:hAnsi="Times New Roman"/>
          <w:sz w:val="24"/>
          <w:szCs w:val="24"/>
        </w:rPr>
        <w:t>.</w:t>
      </w:r>
    </w:p>
    <w:p w14:paraId="02108DD6" w14:textId="77777777" w:rsidR="00571612" w:rsidRPr="00571612" w:rsidRDefault="00571612" w:rsidP="0057161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571612">
        <w:rPr>
          <w:rFonts w:ascii="Times New Roman" w:hAnsi="Times New Roman"/>
          <w:sz w:val="24"/>
          <w:szCs w:val="24"/>
        </w:rPr>
        <w:t xml:space="preserve"> активизация коммуникаций в семье.</w:t>
      </w:r>
    </w:p>
    <w:p w14:paraId="501E07A9" w14:textId="77777777" w:rsidR="00421A8A" w:rsidRPr="00571612" w:rsidRDefault="00421A8A" w:rsidP="00421A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18ABB9" w14:textId="77777777" w:rsidR="00421A8A" w:rsidRPr="00571612" w:rsidRDefault="00421A8A" w:rsidP="00421A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1612">
        <w:rPr>
          <w:rFonts w:ascii="Times New Roman" w:hAnsi="Times New Roman"/>
          <w:b/>
          <w:sz w:val="24"/>
          <w:szCs w:val="24"/>
        </w:rPr>
        <w:t xml:space="preserve"> Первичная диагностика:</w:t>
      </w:r>
    </w:p>
    <w:p w14:paraId="6C80B411" w14:textId="77777777" w:rsidR="00687550" w:rsidRPr="00571612" w:rsidRDefault="00687550" w:rsidP="00687550">
      <w:pPr>
        <w:pStyle w:val="1"/>
        <w:numPr>
          <w:ilvl w:val="0"/>
          <w:numId w:val="2"/>
        </w:numPr>
        <w:rPr>
          <w:b w:val="0"/>
          <w:sz w:val="24"/>
          <w:szCs w:val="24"/>
        </w:rPr>
      </w:pPr>
      <w:r w:rsidRPr="00571612">
        <w:rPr>
          <w:b w:val="0"/>
          <w:sz w:val="24"/>
          <w:szCs w:val="24"/>
        </w:rPr>
        <w:t xml:space="preserve">«Анализ семейных взаимоотношений» Э.Г. Эйдемиллер, В.В. </w:t>
      </w:r>
      <w:proofErr w:type="spellStart"/>
      <w:r w:rsidRPr="00571612">
        <w:rPr>
          <w:b w:val="0"/>
          <w:sz w:val="24"/>
          <w:szCs w:val="24"/>
        </w:rPr>
        <w:t>Юстицкис</w:t>
      </w:r>
      <w:proofErr w:type="spellEnd"/>
      <w:r w:rsidRPr="00571612">
        <w:rPr>
          <w:b w:val="0"/>
          <w:sz w:val="24"/>
          <w:szCs w:val="24"/>
        </w:rPr>
        <w:t xml:space="preserve"> (АСВ) </w:t>
      </w:r>
    </w:p>
    <w:p w14:paraId="2088E48B" w14:textId="77777777" w:rsidR="00687550" w:rsidRPr="00571612" w:rsidRDefault="00687550" w:rsidP="00687550">
      <w:pPr>
        <w:pStyle w:val="1"/>
        <w:numPr>
          <w:ilvl w:val="0"/>
          <w:numId w:val="2"/>
        </w:numPr>
        <w:rPr>
          <w:b w:val="0"/>
          <w:sz w:val="24"/>
          <w:szCs w:val="24"/>
        </w:rPr>
      </w:pPr>
      <w:r w:rsidRPr="00571612">
        <w:rPr>
          <w:b w:val="0"/>
          <w:sz w:val="24"/>
          <w:szCs w:val="24"/>
        </w:rPr>
        <w:t>Методика PARI «Опросник родительских установок»</w:t>
      </w:r>
    </w:p>
    <w:p w14:paraId="3EB45F6B" w14:textId="77777777" w:rsidR="00421A8A" w:rsidRPr="00571612" w:rsidRDefault="00421A8A" w:rsidP="00421A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612">
        <w:rPr>
          <w:rFonts w:ascii="Times New Roman" w:hAnsi="Times New Roman"/>
          <w:b/>
          <w:sz w:val="24"/>
          <w:szCs w:val="24"/>
        </w:rPr>
        <w:t xml:space="preserve">Итоговая диагностика: </w:t>
      </w:r>
      <w:r w:rsidRPr="00571612">
        <w:rPr>
          <w:rFonts w:ascii="Times New Roman" w:hAnsi="Times New Roman"/>
          <w:sz w:val="24"/>
          <w:szCs w:val="24"/>
        </w:rPr>
        <w:t xml:space="preserve">Наблюдение, </w:t>
      </w:r>
      <w:r w:rsidR="00687550" w:rsidRPr="00571612">
        <w:rPr>
          <w:rFonts w:ascii="Times New Roman" w:hAnsi="Times New Roman"/>
          <w:sz w:val="24"/>
          <w:szCs w:val="24"/>
        </w:rPr>
        <w:t xml:space="preserve">обратная связь от </w:t>
      </w:r>
      <w:r w:rsidRPr="00571612">
        <w:rPr>
          <w:rFonts w:ascii="Times New Roman" w:hAnsi="Times New Roman"/>
          <w:sz w:val="24"/>
          <w:szCs w:val="24"/>
        </w:rPr>
        <w:t>родителей.</w:t>
      </w:r>
    </w:p>
    <w:p w14:paraId="28BD6B2E" w14:textId="77777777" w:rsidR="00421A8A" w:rsidRDefault="00421A8A" w:rsidP="00421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C59F5A" w14:textId="7E7A41D1" w:rsidR="00421A8A" w:rsidRPr="00A15F82" w:rsidRDefault="00421A8A" w:rsidP="00421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5F82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/>
          <w:b/>
          <w:sz w:val="24"/>
          <w:szCs w:val="24"/>
        </w:rPr>
        <w:t xml:space="preserve">занятий </w:t>
      </w:r>
      <w:r w:rsidRPr="00A15F82">
        <w:rPr>
          <w:rFonts w:ascii="Times New Roman" w:hAnsi="Times New Roman"/>
          <w:b/>
          <w:sz w:val="24"/>
          <w:szCs w:val="24"/>
        </w:rPr>
        <w:t>(</w:t>
      </w:r>
      <w:r w:rsidR="008000E5">
        <w:rPr>
          <w:rFonts w:ascii="Times New Roman" w:hAnsi="Times New Roman"/>
          <w:b/>
          <w:sz w:val="24"/>
          <w:szCs w:val="24"/>
        </w:rPr>
        <w:t>2</w:t>
      </w:r>
      <w:r w:rsidRPr="00A15F82">
        <w:rPr>
          <w:rFonts w:ascii="Times New Roman" w:hAnsi="Times New Roman"/>
          <w:b/>
          <w:sz w:val="24"/>
          <w:szCs w:val="24"/>
        </w:rPr>
        <w:t xml:space="preserve"> раз</w:t>
      </w:r>
      <w:r w:rsidR="008000E5">
        <w:rPr>
          <w:rFonts w:ascii="Times New Roman" w:hAnsi="Times New Roman"/>
          <w:b/>
          <w:sz w:val="24"/>
          <w:szCs w:val="24"/>
        </w:rPr>
        <w:t>а</w:t>
      </w:r>
      <w:r w:rsidRPr="00A15F82">
        <w:rPr>
          <w:rFonts w:ascii="Times New Roman" w:hAnsi="Times New Roman"/>
          <w:b/>
          <w:sz w:val="24"/>
          <w:szCs w:val="24"/>
        </w:rPr>
        <w:t xml:space="preserve"> в </w:t>
      </w:r>
      <w:r w:rsidR="008000E5">
        <w:rPr>
          <w:rFonts w:ascii="Times New Roman" w:hAnsi="Times New Roman"/>
          <w:b/>
          <w:sz w:val="24"/>
          <w:szCs w:val="24"/>
        </w:rPr>
        <w:t>месяц</w:t>
      </w:r>
      <w:r w:rsidRPr="00A15F82">
        <w:rPr>
          <w:rFonts w:ascii="Times New Roman" w:hAnsi="Times New Roman"/>
          <w:b/>
          <w:sz w:val="24"/>
          <w:szCs w:val="24"/>
        </w:rPr>
        <w:t>)</w:t>
      </w:r>
    </w:p>
    <w:p w14:paraId="097EF8CB" w14:textId="77777777" w:rsidR="00421A8A" w:rsidRPr="00A13318" w:rsidRDefault="00421A8A" w:rsidP="00421A8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846"/>
        <w:gridCol w:w="5103"/>
        <w:gridCol w:w="1276"/>
        <w:gridCol w:w="1276"/>
      </w:tblGrid>
      <w:tr w:rsidR="00FE1E9B" w:rsidRPr="002B4515" w14:paraId="33BCD321" w14:textId="77777777" w:rsidTr="00FE1E9B">
        <w:trPr>
          <w:trHeight w:val="78"/>
        </w:trPr>
        <w:tc>
          <w:tcPr>
            <w:tcW w:w="530" w:type="dxa"/>
            <w:vMerge w:val="restart"/>
            <w:vAlign w:val="center"/>
          </w:tcPr>
          <w:p w14:paraId="671B46F4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C7DFC39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46" w:type="dxa"/>
            <w:vMerge w:val="restart"/>
            <w:vAlign w:val="center"/>
          </w:tcPr>
          <w:p w14:paraId="2841DAAB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Блок</w:t>
            </w:r>
          </w:p>
        </w:tc>
        <w:tc>
          <w:tcPr>
            <w:tcW w:w="5103" w:type="dxa"/>
            <w:vMerge w:val="restart"/>
            <w:vAlign w:val="center"/>
          </w:tcPr>
          <w:p w14:paraId="016EA24C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552" w:type="dxa"/>
            <w:gridSpan w:val="2"/>
            <w:vAlign w:val="center"/>
          </w:tcPr>
          <w:p w14:paraId="0C54FEBA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На год</w:t>
            </w:r>
          </w:p>
        </w:tc>
      </w:tr>
      <w:tr w:rsidR="00FE1E9B" w:rsidRPr="002B4515" w14:paraId="2C6FB433" w14:textId="77777777" w:rsidTr="00FE1E9B">
        <w:trPr>
          <w:trHeight w:val="516"/>
        </w:trPr>
        <w:tc>
          <w:tcPr>
            <w:tcW w:w="530" w:type="dxa"/>
            <w:vMerge/>
            <w:vAlign w:val="center"/>
          </w:tcPr>
          <w:p w14:paraId="6DFC68BF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074B6216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1FE9711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F66667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Кол-во занятий</w:t>
            </w:r>
          </w:p>
        </w:tc>
        <w:tc>
          <w:tcPr>
            <w:tcW w:w="1276" w:type="dxa"/>
            <w:vAlign w:val="center"/>
          </w:tcPr>
          <w:p w14:paraId="5DC367BD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FE1E9B" w:rsidRPr="002B4515" w14:paraId="5F3E0711" w14:textId="77777777" w:rsidTr="00FE1E9B">
        <w:trPr>
          <w:trHeight w:val="258"/>
        </w:trPr>
        <w:tc>
          <w:tcPr>
            <w:tcW w:w="530" w:type="dxa"/>
            <w:vMerge/>
            <w:vAlign w:val="center"/>
          </w:tcPr>
          <w:p w14:paraId="5D6B754B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7E7FB262" w14:textId="77777777" w:rsidR="00FE1E9B" w:rsidRPr="002B4515" w:rsidRDefault="00FE1E9B" w:rsidP="004E6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EB4846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«Возрастные особенности детей. Задачи ребенка и родителя на разных возрастных этапах»</w:t>
            </w:r>
          </w:p>
        </w:tc>
        <w:tc>
          <w:tcPr>
            <w:tcW w:w="1276" w:type="dxa"/>
            <w:vAlign w:val="center"/>
          </w:tcPr>
          <w:p w14:paraId="744063D8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5433B12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00E5" w:rsidRPr="002B4515" w14:paraId="65F12002" w14:textId="77777777" w:rsidTr="00724A62">
        <w:trPr>
          <w:trHeight w:val="1104"/>
        </w:trPr>
        <w:tc>
          <w:tcPr>
            <w:tcW w:w="530" w:type="dxa"/>
            <w:vMerge/>
            <w:vAlign w:val="center"/>
          </w:tcPr>
          <w:p w14:paraId="6C458008" w14:textId="77777777" w:rsidR="008000E5" w:rsidRPr="002B4515" w:rsidRDefault="008000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414DA386" w14:textId="77777777" w:rsidR="008000E5" w:rsidRPr="002B4515" w:rsidRDefault="008000E5" w:rsidP="004E6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53F877" w14:textId="77777777" w:rsidR="008000E5" w:rsidRPr="00FE1E9B" w:rsidRDefault="008000E5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«Дети младшего школьного возраста. Начальное школьное образование»</w:t>
            </w:r>
          </w:p>
          <w:p w14:paraId="5A8725D1" w14:textId="343CAC35" w:rsidR="008000E5" w:rsidRPr="008000E5" w:rsidRDefault="008000E5" w:rsidP="008000E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000E5">
              <w:rPr>
                <w:rFonts w:ascii="Times New Roman" w:hAnsi="Times New Roman"/>
                <w:sz w:val="24"/>
                <w:szCs w:val="24"/>
              </w:rPr>
              <w:t xml:space="preserve">«Дети среднего школьного возраста, 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8000E5">
              <w:rPr>
                <w:rFonts w:ascii="Times New Roman" w:hAnsi="Times New Roman"/>
                <w:sz w:val="24"/>
                <w:szCs w:val="24"/>
              </w:rPr>
              <w:t>особенности и проблемы»</w:t>
            </w:r>
          </w:p>
        </w:tc>
        <w:tc>
          <w:tcPr>
            <w:tcW w:w="1276" w:type="dxa"/>
            <w:vAlign w:val="center"/>
          </w:tcPr>
          <w:p w14:paraId="5F933A5A" w14:textId="77777777" w:rsidR="008000E5" w:rsidRPr="002B4515" w:rsidRDefault="008000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DC2B079" w14:textId="7576868A" w:rsidR="008000E5" w:rsidRPr="002B4515" w:rsidRDefault="008000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A52061" w14:textId="77777777" w:rsidR="008000E5" w:rsidRPr="002B4515" w:rsidRDefault="008000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0F8DADE" w14:textId="5D0B2DC5" w:rsidR="008000E5" w:rsidRPr="002B4515" w:rsidRDefault="008000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9B" w:rsidRPr="002B4515" w14:paraId="63976ADF" w14:textId="77777777" w:rsidTr="00FE1E9B">
        <w:trPr>
          <w:trHeight w:val="578"/>
        </w:trPr>
        <w:tc>
          <w:tcPr>
            <w:tcW w:w="530" w:type="dxa"/>
            <w:vMerge/>
            <w:vAlign w:val="center"/>
          </w:tcPr>
          <w:p w14:paraId="09332578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0A312E62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CD2B83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«Подростки и взаимодействие с ними»</w:t>
            </w:r>
          </w:p>
        </w:tc>
        <w:tc>
          <w:tcPr>
            <w:tcW w:w="1276" w:type="dxa"/>
            <w:vAlign w:val="center"/>
          </w:tcPr>
          <w:p w14:paraId="290B0620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6F6C2AF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5439F064" w14:textId="77777777" w:rsidTr="00FE1E9B">
        <w:trPr>
          <w:trHeight w:val="557"/>
        </w:trPr>
        <w:tc>
          <w:tcPr>
            <w:tcW w:w="530" w:type="dxa"/>
            <w:vMerge w:val="restart"/>
            <w:vAlign w:val="center"/>
          </w:tcPr>
          <w:p w14:paraId="42EBC8CD" w14:textId="77777777" w:rsidR="00FE1E9B" w:rsidRPr="00FE1E9B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6" w:type="dxa"/>
            <w:vMerge w:val="restart"/>
            <w:vAlign w:val="center"/>
          </w:tcPr>
          <w:p w14:paraId="6A832781" w14:textId="77777777" w:rsidR="00FE1E9B" w:rsidRPr="002B4515" w:rsidRDefault="00FE1E9B" w:rsidP="004E6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Способы установления контакта с ребенком</w:t>
            </w:r>
            <w:r w:rsidRPr="002B45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448F6132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«Принятие, непринятие, способы выражения любви»</w:t>
            </w:r>
          </w:p>
        </w:tc>
        <w:tc>
          <w:tcPr>
            <w:tcW w:w="1276" w:type="dxa"/>
            <w:vAlign w:val="center"/>
          </w:tcPr>
          <w:p w14:paraId="4B909321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4693C46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714047B3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1D77D68C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196E819E" w14:textId="77777777" w:rsidR="00FE1E9B" w:rsidRPr="002B4515" w:rsidRDefault="00FE1E9B" w:rsidP="004E6F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6F4C30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 xml:space="preserve">«Негативные родительские реакции и их последствия: приказ, команда, угроза, нотация, критика, насмешки, сравнения» </w:t>
            </w:r>
          </w:p>
        </w:tc>
        <w:tc>
          <w:tcPr>
            <w:tcW w:w="1276" w:type="dxa"/>
            <w:vAlign w:val="center"/>
          </w:tcPr>
          <w:p w14:paraId="2BCA9359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58382DE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730BC897" w14:textId="77777777" w:rsidTr="00FE1E9B">
        <w:trPr>
          <w:trHeight w:val="227"/>
        </w:trPr>
        <w:tc>
          <w:tcPr>
            <w:tcW w:w="530" w:type="dxa"/>
            <w:vMerge/>
            <w:vAlign w:val="center"/>
          </w:tcPr>
          <w:p w14:paraId="4A0BA20D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3B54A8A9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D7305D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«Позитивные родительские реакции и их последствия: похвала, поддержка, обратная связь»</w:t>
            </w:r>
          </w:p>
        </w:tc>
        <w:tc>
          <w:tcPr>
            <w:tcW w:w="1276" w:type="dxa"/>
            <w:vAlign w:val="center"/>
          </w:tcPr>
          <w:p w14:paraId="0F6738E1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5FDC218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608B0FF8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3F5375AD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7FD65060" w14:textId="77777777" w:rsidR="00FE1E9B" w:rsidRPr="002B4515" w:rsidRDefault="00FE1E9B" w:rsidP="000E4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BD66D9B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«Агрессия и аутоагрессия»</w:t>
            </w:r>
          </w:p>
        </w:tc>
        <w:tc>
          <w:tcPr>
            <w:tcW w:w="1276" w:type="dxa"/>
            <w:vAlign w:val="center"/>
          </w:tcPr>
          <w:p w14:paraId="4C37C187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208394E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0610E256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51F0847E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1317C917" w14:textId="77777777" w:rsidR="00FE1E9B" w:rsidRPr="002B4515" w:rsidRDefault="00FE1E9B" w:rsidP="000E4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8A3FBD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«Гиперактивность и ее преодоление»</w:t>
            </w:r>
          </w:p>
        </w:tc>
        <w:tc>
          <w:tcPr>
            <w:tcW w:w="1276" w:type="dxa"/>
            <w:vAlign w:val="center"/>
          </w:tcPr>
          <w:p w14:paraId="5CBBFAF8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297D69C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3D768F52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50C7B18B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17F2F319" w14:textId="77777777" w:rsidR="00FE1E9B" w:rsidRPr="002B4515" w:rsidRDefault="00FE1E9B" w:rsidP="000E4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E64B223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«Развитие самоконтроля и произвольной регуляции»</w:t>
            </w:r>
          </w:p>
        </w:tc>
        <w:tc>
          <w:tcPr>
            <w:tcW w:w="1276" w:type="dxa"/>
            <w:vAlign w:val="center"/>
          </w:tcPr>
          <w:p w14:paraId="5812E16C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75EDDF9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5C38DBE1" w14:textId="77777777" w:rsidTr="00FE1E9B">
        <w:trPr>
          <w:trHeight w:val="105"/>
        </w:trPr>
        <w:tc>
          <w:tcPr>
            <w:tcW w:w="530" w:type="dxa"/>
            <w:vMerge/>
            <w:vAlign w:val="center"/>
          </w:tcPr>
          <w:p w14:paraId="222CE242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14:paraId="2EF0CDC7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130FED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«Конфликты и их разрешение»</w:t>
            </w:r>
          </w:p>
        </w:tc>
        <w:tc>
          <w:tcPr>
            <w:tcW w:w="1276" w:type="dxa"/>
            <w:vAlign w:val="center"/>
          </w:tcPr>
          <w:p w14:paraId="6156DF9F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CCDBF83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407E9BBD" w14:textId="77777777" w:rsidTr="00FE1E9B">
        <w:trPr>
          <w:trHeight w:val="557"/>
        </w:trPr>
        <w:tc>
          <w:tcPr>
            <w:tcW w:w="530" w:type="dxa"/>
            <w:vMerge w:val="restart"/>
            <w:vAlign w:val="center"/>
          </w:tcPr>
          <w:p w14:paraId="0C583809" w14:textId="77777777" w:rsidR="00FE1E9B" w:rsidRPr="00FE1E9B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846" w:type="dxa"/>
            <w:vMerge w:val="restart"/>
            <w:vAlign w:val="center"/>
          </w:tcPr>
          <w:p w14:paraId="2F6A56F6" w14:textId="77777777" w:rsidR="00FE1E9B" w:rsidRPr="002B4515" w:rsidRDefault="00FE1E9B" w:rsidP="00127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51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Стили воспитания в семье</w:t>
            </w:r>
            <w:r w:rsidRPr="002B45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1D96DCDB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E1E9B">
              <w:rPr>
                <w:rFonts w:ascii="Times New Roman" w:hAnsi="Times New Roman"/>
                <w:sz w:val="24"/>
                <w:szCs w:val="24"/>
              </w:rPr>
              <w:t>Дисфункциональное</w:t>
            </w:r>
            <w:proofErr w:type="spellEnd"/>
            <w:r w:rsidRPr="00FE1E9B">
              <w:rPr>
                <w:rFonts w:ascii="Times New Roman" w:hAnsi="Times New Roman"/>
                <w:sz w:val="24"/>
                <w:szCs w:val="24"/>
              </w:rPr>
              <w:t xml:space="preserve"> воспитание»</w:t>
            </w:r>
          </w:p>
        </w:tc>
        <w:tc>
          <w:tcPr>
            <w:tcW w:w="1276" w:type="dxa"/>
            <w:vAlign w:val="center"/>
          </w:tcPr>
          <w:p w14:paraId="3FA38DF5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089C607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7088A880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5429670B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5362FDF1" w14:textId="77777777" w:rsidR="00FE1E9B" w:rsidRPr="002B4515" w:rsidRDefault="00FE1E9B" w:rsidP="00127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7B4E470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«Гармоничное воспитание»</w:t>
            </w:r>
          </w:p>
        </w:tc>
        <w:tc>
          <w:tcPr>
            <w:tcW w:w="1276" w:type="dxa"/>
            <w:vAlign w:val="center"/>
          </w:tcPr>
          <w:p w14:paraId="11AC6705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F8E57D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0D341B30" w14:textId="77777777" w:rsidTr="00FE1E9B">
        <w:trPr>
          <w:trHeight w:val="245"/>
        </w:trPr>
        <w:tc>
          <w:tcPr>
            <w:tcW w:w="530" w:type="dxa"/>
            <w:vMerge/>
          </w:tcPr>
          <w:p w14:paraId="5F03F9B9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14:paraId="36901D1A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1B941B1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«Половое воспитание»</w:t>
            </w:r>
          </w:p>
        </w:tc>
        <w:tc>
          <w:tcPr>
            <w:tcW w:w="1276" w:type="dxa"/>
            <w:vAlign w:val="center"/>
          </w:tcPr>
          <w:p w14:paraId="4B19F592" w14:textId="77777777" w:rsidR="00FE1E9B" w:rsidRPr="002B4515" w:rsidRDefault="00FE1E9B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DEECCD0" w14:textId="77777777" w:rsidR="00FE1E9B" w:rsidRPr="002B4515" w:rsidRDefault="00BB3BE5" w:rsidP="00CD3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3EBB8F38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61F0A33C" w14:textId="77777777" w:rsidR="00FE1E9B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67B32CFB" w14:textId="77777777" w:rsidR="00FE1E9B" w:rsidRPr="002B4515" w:rsidRDefault="00FE1E9B" w:rsidP="00BA3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D18082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«Страхи и их профилактика»</w:t>
            </w:r>
          </w:p>
        </w:tc>
        <w:tc>
          <w:tcPr>
            <w:tcW w:w="1276" w:type="dxa"/>
            <w:vAlign w:val="center"/>
          </w:tcPr>
          <w:p w14:paraId="033BE794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C2FBEE8" w14:textId="77777777" w:rsidR="00FE1E9B" w:rsidRPr="002B4515" w:rsidRDefault="00BB3BE5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6C112CC4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3C722605" w14:textId="77777777" w:rsidR="00FE1E9B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02295D05" w14:textId="77777777" w:rsidR="00FE1E9B" w:rsidRPr="002B4515" w:rsidRDefault="00FE1E9B" w:rsidP="00BA3F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E23C12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«Демонстративность у детей»</w:t>
            </w:r>
          </w:p>
        </w:tc>
        <w:tc>
          <w:tcPr>
            <w:tcW w:w="1276" w:type="dxa"/>
            <w:vAlign w:val="center"/>
          </w:tcPr>
          <w:p w14:paraId="0D273B50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1B1C15" w14:textId="77777777" w:rsidR="00FE1E9B" w:rsidRPr="002B4515" w:rsidRDefault="00BB3BE5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1C26D180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4022409F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7D15E98D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CADC59A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«Дети и деньги»</w:t>
            </w:r>
          </w:p>
        </w:tc>
        <w:tc>
          <w:tcPr>
            <w:tcW w:w="1276" w:type="dxa"/>
            <w:vAlign w:val="center"/>
          </w:tcPr>
          <w:p w14:paraId="418276B1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51044A9" w14:textId="77777777" w:rsidR="00FE1E9B" w:rsidRPr="002B4515" w:rsidRDefault="00BB3BE5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5FC63DAC" w14:textId="77777777" w:rsidTr="00FE1E9B">
        <w:trPr>
          <w:trHeight w:val="557"/>
        </w:trPr>
        <w:tc>
          <w:tcPr>
            <w:tcW w:w="530" w:type="dxa"/>
            <w:vMerge/>
            <w:vAlign w:val="center"/>
          </w:tcPr>
          <w:p w14:paraId="183FE7A1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66A5D3F1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C0B732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«Интернет и компьютер»</w:t>
            </w:r>
          </w:p>
        </w:tc>
        <w:tc>
          <w:tcPr>
            <w:tcW w:w="1276" w:type="dxa"/>
            <w:vAlign w:val="center"/>
          </w:tcPr>
          <w:p w14:paraId="3640A932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9A7A733" w14:textId="77777777" w:rsidR="00FE1E9B" w:rsidRPr="002B4515" w:rsidRDefault="00BB3BE5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1E9B" w:rsidRPr="002B4515" w14:paraId="3896DC49" w14:textId="77777777" w:rsidTr="00FE1E9B">
        <w:trPr>
          <w:trHeight w:val="245"/>
        </w:trPr>
        <w:tc>
          <w:tcPr>
            <w:tcW w:w="530" w:type="dxa"/>
            <w:vMerge/>
          </w:tcPr>
          <w:p w14:paraId="5338C9C6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14:paraId="44A1860C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A06164" w14:textId="77777777" w:rsidR="00FE1E9B" w:rsidRPr="00FE1E9B" w:rsidRDefault="00FE1E9B" w:rsidP="00FE1E9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9B">
              <w:rPr>
                <w:rFonts w:ascii="Times New Roman" w:hAnsi="Times New Roman"/>
                <w:sz w:val="24"/>
                <w:szCs w:val="24"/>
              </w:rPr>
              <w:t>«Зависимое поведение: табакокурение, алкоголизм, наркомания»</w:t>
            </w:r>
          </w:p>
        </w:tc>
        <w:tc>
          <w:tcPr>
            <w:tcW w:w="1276" w:type="dxa"/>
            <w:vAlign w:val="center"/>
          </w:tcPr>
          <w:p w14:paraId="3AC4E370" w14:textId="77777777" w:rsidR="00FE1E9B" w:rsidRPr="002B4515" w:rsidRDefault="00FE1E9B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E561CAD" w14:textId="77777777" w:rsidR="00FE1E9B" w:rsidRPr="002B4515" w:rsidRDefault="00BB3BE5" w:rsidP="00357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17008A21" w14:textId="77777777" w:rsidR="00421A8A" w:rsidRPr="00A13318" w:rsidRDefault="00421A8A" w:rsidP="00421A8A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421A8A" w:rsidRPr="00A13318" w:rsidSect="001B33B4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62F"/>
    <w:multiLevelType w:val="hybridMultilevel"/>
    <w:tmpl w:val="2F261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7661F"/>
    <w:multiLevelType w:val="hybridMultilevel"/>
    <w:tmpl w:val="5EA0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6996"/>
    <w:multiLevelType w:val="hybridMultilevel"/>
    <w:tmpl w:val="E3DE3EA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49C37ADD"/>
    <w:multiLevelType w:val="hybridMultilevel"/>
    <w:tmpl w:val="25405978"/>
    <w:lvl w:ilvl="0" w:tplc="531230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51B4291F"/>
    <w:multiLevelType w:val="hybridMultilevel"/>
    <w:tmpl w:val="88A6E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6191112">
    <w:abstractNumId w:val="3"/>
  </w:num>
  <w:num w:numId="2" w16cid:durableId="1416323795">
    <w:abstractNumId w:val="1"/>
  </w:num>
  <w:num w:numId="3" w16cid:durableId="985083516">
    <w:abstractNumId w:val="0"/>
  </w:num>
  <w:num w:numId="4" w16cid:durableId="1334800158">
    <w:abstractNumId w:val="4"/>
  </w:num>
  <w:num w:numId="5" w16cid:durableId="1468088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A8A"/>
    <w:rsid w:val="000D578D"/>
    <w:rsid w:val="000E4548"/>
    <w:rsid w:val="001278B4"/>
    <w:rsid w:val="001A5E2E"/>
    <w:rsid w:val="001B33B4"/>
    <w:rsid w:val="002D7952"/>
    <w:rsid w:val="00406AE5"/>
    <w:rsid w:val="00421A8A"/>
    <w:rsid w:val="004D4B03"/>
    <w:rsid w:val="004E6F3C"/>
    <w:rsid w:val="00571612"/>
    <w:rsid w:val="00586026"/>
    <w:rsid w:val="00687550"/>
    <w:rsid w:val="00741D79"/>
    <w:rsid w:val="008000E5"/>
    <w:rsid w:val="008C2DAB"/>
    <w:rsid w:val="00BA3F3A"/>
    <w:rsid w:val="00BB3BE5"/>
    <w:rsid w:val="00CD61EB"/>
    <w:rsid w:val="00EB2B6A"/>
    <w:rsid w:val="00FE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AD68"/>
  <w15:docId w15:val="{A2A84CFC-D1B9-4B3D-99E3-F8808BC0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026"/>
  </w:style>
  <w:style w:type="paragraph" w:styleId="1">
    <w:name w:val="heading 1"/>
    <w:basedOn w:val="a"/>
    <w:link w:val="10"/>
    <w:uiPriority w:val="9"/>
    <w:qFormat/>
    <w:rsid w:val="00687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A8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8755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Виктория Андрамонова</cp:lastModifiedBy>
  <cp:revision>6</cp:revision>
  <dcterms:created xsi:type="dcterms:W3CDTF">2013-08-30T10:53:00Z</dcterms:created>
  <dcterms:modified xsi:type="dcterms:W3CDTF">2025-11-20T07:55:00Z</dcterms:modified>
</cp:coreProperties>
</file>